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6E6767" w14:textId="62E1F426" w:rsidR="00D0488D" w:rsidRPr="00DF6428" w:rsidRDefault="00DF6428" w:rsidP="00DF6428">
      <w:pPr>
        <w:spacing w:after="0" w:line="240" w:lineRule="auto"/>
        <w:jc w:val="center"/>
        <w:rPr>
          <w:rFonts w:cstheme="minorHAnsi"/>
          <w:b/>
          <w:bCs/>
          <w:u w:val="single"/>
        </w:rPr>
      </w:pPr>
      <w:r w:rsidRPr="00DF6428">
        <w:rPr>
          <w:rFonts w:cstheme="minorHAnsi"/>
          <w:b/>
          <w:bCs/>
          <w:u w:val="single"/>
        </w:rPr>
        <w:t>MODÈLE DE DÉLIBÉRATION</w:t>
      </w:r>
    </w:p>
    <w:p w14:paraId="11603DF5" w14:textId="3435A5EA" w:rsidR="00DF6428" w:rsidRPr="00DF6428" w:rsidRDefault="00DF6428" w:rsidP="00DF6428">
      <w:pPr>
        <w:spacing w:after="0" w:line="240" w:lineRule="auto"/>
        <w:jc w:val="both"/>
        <w:rPr>
          <w:rFonts w:cstheme="minorHAnsi"/>
          <w:b/>
          <w:bCs/>
          <w:u w:val="single"/>
        </w:rPr>
      </w:pPr>
    </w:p>
    <w:p w14:paraId="092AC78C" w14:textId="0AD91BAA" w:rsidR="00DF6428" w:rsidRPr="00DF6428" w:rsidRDefault="00DF6428" w:rsidP="00DF6428">
      <w:pPr>
        <w:spacing w:after="0" w:line="240" w:lineRule="auto"/>
        <w:jc w:val="center"/>
        <w:rPr>
          <w:rFonts w:cstheme="minorHAnsi"/>
          <w:b/>
          <w:bCs/>
        </w:rPr>
      </w:pPr>
      <w:r w:rsidRPr="00DF6428">
        <w:rPr>
          <w:rFonts w:cstheme="minorHAnsi"/>
          <w:b/>
          <w:bCs/>
        </w:rPr>
        <w:t xml:space="preserve">Délibération portant adhésion à la convention de participation en </w:t>
      </w:r>
      <w:r w:rsidR="001F2335">
        <w:rPr>
          <w:rFonts w:cstheme="minorHAnsi"/>
          <w:b/>
          <w:bCs/>
        </w:rPr>
        <w:t>Santé</w:t>
      </w:r>
    </w:p>
    <w:p w14:paraId="6BA19502" w14:textId="13174716" w:rsidR="00DF6428" w:rsidRDefault="00417E3A" w:rsidP="00DF6428">
      <w:pPr>
        <w:spacing w:after="0" w:line="240" w:lineRule="auto"/>
        <w:jc w:val="center"/>
        <w:rPr>
          <w:rFonts w:cstheme="minorHAnsi"/>
          <w:b/>
          <w:bCs/>
        </w:rPr>
      </w:pPr>
      <w:proofErr w:type="gramStart"/>
      <w:r>
        <w:rPr>
          <w:rFonts w:cstheme="minorHAnsi"/>
          <w:b/>
          <w:bCs/>
        </w:rPr>
        <w:t>s</w:t>
      </w:r>
      <w:r w:rsidR="00DF6428" w:rsidRPr="00DF6428">
        <w:rPr>
          <w:rFonts w:cstheme="minorHAnsi"/>
          <w:b/>
          <w:bCs/>
        </w:rPr>
        <w:t>ouscrite</w:t>
      </w:r>
      <w:proofErr w:type="gramEnd"/>
      <w:r w:rsidR="00DF6428" w:rsidRPr="00DF6428">
        <w:rPr>
          <w:rFonts w:cstheme="minorHAnsi"/>
          <w:b/>
          <w:bCs/>
        </w:rPr>
        <w:t xml:space="preserve"> par le </w:t>
      </w:r>
      <w:r w:rsidR="00515D80" w:rsidRPr="001E7BC5">
        <w:rPr>
          <w:rFonts w:cstheme="minorHAnsi"/>
          <w:b/>
          <w:bCs/>
          <w:noProof/>
        </w:rPr>
        <w:t xml:space="preserve">Centre de Gestion </w:t>
      </w:r>
      <w:bookmarkStart w:id="0" w:name="_Hlk145510637"/>
      <w:r w:rsidR="00515D80">
        <w:rPr>
          <w:rFonts w:cstheme="minorHAnsi"/>
          <w:b/>
          <w:bCs/>
          <w:noProof/>
        </w:rPr>
        <w:t xml:space="preserve">de la Fonction Publique Territoriale </w:t>
      </w:r>
      <w:r w:rsidR="00515D80" w:rsidRPr="001E7BC5">
        <w:rPr>
          <w:rFonts w:cstheme="minorHAnsi"/>
          <w:b/>
          <w:bCs/>
          <w:noProof/>
        </w:rPr>
        <w:t xml:space="preserve">de </w:t>
      </w:r>
      <w:r w:rsidR="00515D80">
        <w:rPr>
          <w:rFonts w:cstheme="minorHAnsi"/>
          <w:b/>
          <w:bCs/>
          <w:noProof/>
        </w:rPr>
        <w:t>Martinique</w:t>
      </w:r>
      <w:bookmarkEnd w:id="0"/>
    </w:p>
    <w:p w14:paraId="7E5F1979" w14:textId="2161282D" w:rsidR="00DF6428" w:rsidRDefault="00DF6428" w:rsidP="00DF6428">
      <w:pPr>
        <w:spacing w:after="0" w:line="240" w:lineRule="auto"/>
        <w:jc w:val="center"/>
        <w:rPr>
          <w:rFonts w:cstheme="minorHAnsi"/>
          <w:b/>
          <w:bCs/>
        </w:rPr>
      </w:pPr>
    </w:p>
    <w:p w14:paraId="70F757C2" w14:textId="77777777" w:rsidR="00865686" w:rsidRDefault="00865686" w:rsidP="00DF6428">
      <w:pPr>
        <w:spacing w:after="0" w:line="240" w:lineRule="auto"/>
        <w:ind w:right="74"/>
        <w:rPr>
          <w:rFonts w:ascii="Calibri Light" w:eastAsia="Times New Roman" w:hAnsi="Calibri Light" w:cs="Times New Roman"/>
          <w:lang w:eastAsia="fr-FR"/>
        </w:rPr>
      </w:pPr>
    </w:p>
    <w:p w14:paraId="6AC1099D" w14:textId="77777777" w:rsidR="00865686" w:rsidRDefault="00865686" w:rsidP="00DF6428">
      <w:pPr>
        <w:spacing w:after="0" w:line="240" w:lineRule="auto"/>
        <w:ind w:right="74"/>
        <w:rPr>
          <w:rFonts w:ascii="Calibri Light" w:eastAsia="Times New Roman" w:hAnsi="Calibri Light" w:cs="Times New Roman"/>
          <w:lang w:eastAsia="fr-FR"/>
        </w:rPr>
      </w:pPr>
    </w:p>
    <w:p w14:paraId="1E7946CE" w14:textId="5BEE946D" w:rsidR="00DF6428" w:rsidRPr="00DF6428" w:rsidRDefault="00DF6428" w:rsidP="00DF6428">
      <w:pPr>
        <w:spacing w:after="0" w:line="240" w:lineRule="auto"/>
        <w:ind w:right="74"/>
        <w:rPr>
          <w:rFonts w:ascii="Calibri Light" w:eastAsia="Times New Roman" w:hAnsi="Calibri Light" w:cs="Times New Roman"/>
          <w:lang w:eastAsia="fr-FR"/>
        </w:rPr>
      </w:pPr>
      <w:r>
        <w:rPr>
          <w:rFonts w:ascii="Calibri Light" w:eastAsia="Times New Roman" w:hAnsi="Calibri Light" w:cs="Times New Roman"/>
          <w:lang w:eastAsia="fr-FR"/>
        </w:rPr>
        <w:t>M………</w:t>
      </w:r>
      <w:proofErr w:type="gramStart"/>
      <w:r>
        <w:rPr>
          <w:rFonts w:ascii="Calibri Light" w:eastAsia="Times New Roman" w:hAnsi="Calibri Light" w:cs="Times New Roman"/>
          <w:lang w:eastAsia="fr-FR"/>
        </w:rPr>
        <w:t>…….</w:t>
      </w:r>
      <w:proofErr w:type="gramEnd"/>
      <w:r>
        <w:rPr>
          <w:rFonts w:ascii="Calibri Light" w:eastAsia="Times New Roman" w:hAnsi="Calibri Light" w:cs="Times New Roman"/>
          <w:lang w:eastAsia="fr-FR"/>
        </w:rPr>
        <w:t>………………….……  (</w:t>
      </w:r>
      <w:proofErr w:type="gramStart"/>
      <w:r>
        <w:rPr>
          <w:rFonts w:ascii="Calibri Light" w:eastAsia="Times New Roman" w:hAnsi="Calibri Light" w:cs="Times New Roman"/>
          <w:lang w:eastAsia="fr-FR"/>
        </w:rPr>
        <w:t>autorité</w:t>
      </w:r>
      <w:proofErr w:type="gramEnd"/>
      <w:r>
        <w:rPr>
          <w:rFonts w:ascii="Calibri Light" w:eastAsia="Times New Roman" w:hAnsi="Calibri Light" w:cs="Times New Roman"/>
          <w:lang w:eastAsia="fr-FR"/>
        </w:rPr>
        <w:t xml:space="preserve"> territoriale)</w:t>
      </w:r>
      <w:r w:rsidRPr="00DF6428">
        <w:rPr>
          <w:rFonts w:ascii="Calibri Light" w:eastAsia="Times New Roman" w:hAnsi="Calibri Light" w:cs="Times New Roman"/>
          <w:lang w:eastAsia="fr-FR"/>
        </w:rPr>
        <w:t xml:space="preserve"> rappelle au ………</w:t>
      </w:r>
      <w:r>
        <w:rPr>
          <w:rFonts w:ascii="Calibri Light" w:eastAsia="Times New Roman" w:hAnsi="Calibri Light" w:cs="Times New Roman"/>
          <w:lang w:eastAsia="fr-FR"/>
        </w:rPr>
        <w:t>…</w:t>
      </w:r>
      <w:r w:rsidRPr="00DF6428">
        <w:rPr>
          <w:rFonts w:ascii="Calibri Light" w:eastAsia="Times New Roman" w:hAnsi="Calibri Light" w:cs="Times New Roman"/>
          <w:lang w:eastAsia="fr-FR"/>
        </w:rPr>
        <w:t xml:space="preserve">………. </w:t>
      </w:r>
      <w:r w:rsidRPr="00DF6428">
        <w:rPr>
          <w:rFonts w:ascii="Calibri Light" w:eastAsia="Times New Roman" w:hAnsi="Calibri Light" w:cs="Times New Roman"/>
          <w:i/>
          <w:lang w:eastAsia="fr-FR"/>
        </w:rPr>
        <w:t>(</w:t>
      </w:r>
      <w:proofErr w:type="gramStart"/>
      <w:r w:rsidRPr="00DF6428">
        <w:rPr>
          <w:rFonts w:ascii="Calibri Light" w:eastAsia="Times New Roman" w:hAnsi="Calibri Light" w:cs="Times New Roman"/>
          <w:i/>
          <w:lang w:eastAsia="fr-FR"/>
        </w:rPr>
        <w:t>organe</w:t>
      </w:r>
      <w:proofErr w:type="gramEnd"/>
      <w:r w:rsidRPr="00DF6428">
        <w:rPr>
          <w:rFonts w:ascii="Calibri Light" w:eastAsia="Times New Roman" w:hAnsi="Calibri Light" w:cs="Times New Roman"/>
          <w:i/>
          <w:lang w:eastAsia="fr-FR"/>
        </w:rPr>
        <w:t xml:space="preserve"> délibérant)</w:t>
      </w:r>
      <w:r w:rsidRPr="00DF6428">
        <w:rPr>
          <w:rFonts w:ascii="Calibri Light" w:eastAsia="Times New Roman" w:hAnsi="Calibri Light" w:cs="Times New Roman"/>
          <w:lang w:eastAsia="fr-FR"/>
        </w:rPr>
        <w:t xml:space="preserve"> que :</w:t>
      </w:r>
    </w:p>
    <w:p w14:paraId="2D9E18BD" w14:textId="6EBE260A" w:rsidR="00DF6428" w:rsidRPr="00DF6428" w:rsidRDefault="00DF6428" w:rsidP="00DF6428">
      <w:pPr>
        <w:spacing w:before="240" w:after="0" w:line="240" w:lineRule="auto"/>
        <w:ind w:right="72"/>
        <w:jc w:val="both"/>
        <w:rPr>
          <w:rFonts w:ascii="Calibri Light" w:eastAsia="Times New Roman" w:hAnsi="Calibri Light" w:cs="Times New Roman"/>
          <w:lang w:eastAsia="fr-FR"/>
        </w:rPr>
      </w:pPr>
      <w:r w:rsidRPr="00DF6428">
        <w:rPr>
          <w:rFonts w:ascii="Calibri Light" w:eastAsia="Times New Roman" w:hAnsi="Calibri Light" w:cs="Times New Roman"/>
          <w:lang w:eastAsia="fr-FR"/>
        </w:rPr>
        <w:t>Vu</w:t>
      </w:r>
      <w:r w:rsidR="00970CD9" w:rsidRPr="00970CD9">
        <w:rPr>
          <w:rFonts w:ascii="Calibri Light" w:eastAsia="Times New Roman" w:hAnsi="Calibri Light" w:cs="Times New Roman"/>
          <w:lang w:eastAsia="fr-FR"/>
        </w:rPr>
        <w:t xml:space="preserve"> l’article L.827-7 du Code général de la Fonction Publique</w:t>
      </w:r>
    </w:p>
    <w:p w14:paraId="2527E493" w14:textId="77777777" w:rsidR="00DF6428" w:rsidRPr="00DF6428" w:rsidRDefault="00DF6428" w:rsidP="00DF6428">
      <w:pPr>
        <w:spacing w:before="240" w:after="0" w:line="240" w:lineRule="auto"/>
        <w:ind w:right="72"/>
        <w:jc w:val="both"/>
        <w:rPr>
          <w:rFonts w:ascii="Calibri Light" w:eastAsia="Times New Roman" w:hAnsi="Calibri Light" w:cs="Times New Roman"/>
          <w:lang w:eastAsia="fr-FR"/>
        </w:rPr>
      </w:pPr>
      <w:r w:rsidRPr="00DF6428">
        <w:rPr>
          <w:rFonts w:ascii="Calibri Light" w:eastAsia="Times New Roman" w:hAnsi="Calibri Light" w:cs="Times New Roman"/>
          <w:lang w:eastAsia="fr-FR"/>
        </w:rPr>
        <w:t>Vu le code des assurances, de la mutualité et de la sécurité sociale,</w:t>
      </w:r>
    </w:p>
    <w:p w14:paraId="0678B40C" w14:textId="77777777" w:rsidR="00DF6428" w:rsidRPr="00DF6428" w:rsidRDefault="00DF6428" w:rsidP="00DF6428">
      <w:pPr>
        <w:spacing w:after="0" w:line="240" w:lineRule="auto"/>
        <w:jc w:val="both"/>
        <w:rPr>
          <w:rFonts w:ascii="Calibri Light" w:eastAsia="Times New Roman" w:hAnsi="Calibri Light" w:cs="Times New Roman"/>
          <w:lang w:eastAsia="fr-FR"/>
        </w:rPr>
      </w:pPr>
    </w:p>
    <w:p w14:paraId="59763291" w14:textId="77777777" w:rsidR="00DF6428" w:rsidRPr="00DF6428" w:rsidRDefault="00DF6428" w:rsidP="00DF6428">
      <w:pPr>
        <w:spacing w:after="0" w:line="240" w:lineRule="auto"/>
        <w:jc w:val="both"/>
        <w:rPr>
          <w:rFonts w:ascii="Calibri Light" w:eastAsia="Times New Roman" w:hAnsi="Calibri Light" w:cs="Times New Roman"/>
          <w:lang w:eastAsia="fr-FR"/>
        </w:rPr>
      </w:pPr>
      <w:r w:rsidRPr="00DF6428">
        <w:rPr>
          <w:rFonts w:ascii="Calibri Light" w:eastAsia="Times New Roman" w:hAnsi="Calibri Light" w:cs="Times New Roman"/>
          <w:lang w:eastAsia="fr-FR"/>
        </w:rPr>
        <w:t xml:space="preserve">Vu le décret n° 2011-1474 du 8 novembre 2011 relatif à la participation des collectivités territoriales et de leurs établissements publics au financement de la protection complémentaire de leurs agents, </w:t>
      </w:r>
    </w:p>
    <w:p w14:paraId="267EC26A" w14:textId="77777777" w:rsidR="00DF6428" w:rsidRPr="00DF6428" w:rsidRDefault="00DF6428" w:rsidP="00DF6428">
      <w:pPr>
        <w:spacing w:after="0" w:line="240" w:lineRule="auto"/>
        <w:jc w:val="both"/>
        <w:rPr>
          <w:rFonts w:ascii="Calibri Light" w:eastAsia="Times New Roman" w:hAnsi="Calibri Light" w:cs="Times New Roman"/>
          <w:lang w:eastAsia="fr-FR"/>
        </w:rPr>
      </w:pPr>
    </w:p>
    <w:p w14:paraId="67F518E6" w14:textId="77777777" w:rsidR="00DF6428" w:rsidRPr="00DF6428" w:rsidRDefault="00DF6428" w:rsidP="00DF6428">
      <w:pPr>
        <w:spacing w:after="0" w:line="240" w:lineRule="auto"/>
        <w:jc w:val="both"/>
        <w:rPr>
          <w:rFonts w:ascii="Calibri Light" w:eastAsia="Times New Roman" w:hAnsi="Calibri Light" w:cs="Times New Roman"/>
          <w:lang w:eastAsia="fr-FR"/>
        </w:rPr>
      </w:pPr>
      <w:r w:rsidRPr="00DF6428">
        <w:rPr>
          <w:rFonts w:ascii="Calibri Light" w:eastAsia="Times New Roman" w:hAnsi="Calibri Light" w:cs="Times New Roman"/>
          <w:lang w:eastAsia="fr-FR"/>
        </w:rPr>
        <w:t xml:space="preserve">Vu le décret n°2022-581 du 20 avril 2022 relatif aux garanties de PSC et à la participation obligatoire des collectivités territoriales et de leurs établissements publics à leur financement </w:t>
      </w:r>
    </w:p>
    <w:p w14:paraId="40C918D4" w14:textId="77777777" w:rsidR="00DF6428" w:rsidRPr="00DF6428" w:rsidRDefault="00DF6428" w:rsidP="00DF6428">
      <w:pPr>
        <w:spacing w:after="0" w:line="240" w:lineRule="auto"/>
        <w:ind w:left="720"/>
        <w:contextualSpacing/>
        <w:rPr>
          <w:rFonts w:ascii="Calibri Light" w:eastAsia="Times New Roman" w:hAnsi="Calibri Light" w:cs="Times New Roman"/>
          <w:lang w:eastAsia="fr-FR"/>
        </w:rPr>
      </w:pPr>
    </w:p>
    <w:p w14:paraId="7DCA5EB8" w14:textId="1640BF41" w:rsidR="00DF6428" w:rsidRPr="00DF6428" w:rsidRDefault="00DF6428" w:rsidP="00DF6428">
      <w:pPr>
        <w:spacing w:after="0" w:line="240" w:lineRule="auto"/>
        <w:jc w:val="both"/>
        <w:rPr>
          <w:rFonts w:ascii="Calibri Light" w:eastAsia="Times New Roman" w:hAnsi="Calibri Light" w:cs="Times New Roman"/>
          <w:lang w:eastAsia="fr-FR"/>
        </w:rPr>
      </w:pPr>
      <w:r w:rsidRPr="00DF6428">
        <w:rPr>
          <w:rFonts w:ascii="Calibri Light" w:eastAsia="Times New Roman" w:hAnsi="Calibri Light" w:cs="Times New Roman"/>
          <w:lang w:eastAsia="fr-FR"/>
        </w:rPr>
        <w:t>Vu la délibération du Centre de gestion n°</w:t>
      </w:r>
      <w:r w:rsidR="00100700">
        <w:rPr>
          <w:rFonts w:ascii="Calibri Light" w:eastAsia="Times New Roman" w:hAnsi="Calibri Light" w:cs="Times New Roman"/>
          <w:lang w:eastAsia="fr-FR"/>
        </w:rPr>
        <w:t xml:space="preserve"> </w:t>
      </w:r>
      <w:proofErr w:type="spellStart"/>
      <w:r w:rsidR="001F2335" w:rsidRPr="001F2335">
        <w:rPr>
          <w:rFonts w:ascii="Calibri Light" w:eastAsia="Times New Roman" w:hAnsi="Calibri Light" w:cs="Times New Roman"/>
          <w:color w:val="FF0000"/>
          <w:lang w:eastAsia="fr-FR"/>
        </w:rPr>
        <w:t>xxxxx</w:t>
      </w:r>
      <w:proofErr w:type="spellEnd"/>
      <w:r w:rsidRPr="001F2335">
        <w:rPr>
          <w:rFonts w:ascii="Calibri Light" w:eastAsia="Times New Roman" w:hAnsi="Calibri Light" w:cs="Times New Roman"/>
          <w:color w:val="FF0000"/>
          <w:lang w:eastAsia="fr-FR"/>
        </w:rPr>
        <w:t>/</w:t>
      </w:r>
      <w:r w:rsidR="001F2335" w:rsidRPr="001F2335">
        <w:rPr>
          <w:rFonts w:ascii="Calibri Light" w:eastAsia="Times New Roman" w:hAnsi="Calibri Light" w:cs="Times New Roman"/>
          <w:color w:val="FF0000"/>
          <w:lang w:eastAsia="fr-FR"/>
        </w:rPr>
        <w:t>xx</w:t>
      </w:r>
      <w:r w:rsidRPr="001F2335">
        <w:rPr>
          <w:rFonts w:ascii="Calibri Light" w:eastAsia="Times New Roman" w:hAnsi="Calibri Light" w:cs="Times New Roman"/>
          <w:color w:val="FF0000"/>
          <w:lang w:eastAsia="fr-FR"/>
        </w:rPr>
        <w:t xml:space="preserve"> du </w:t>
      </w:r>
      <w:r w:rsidR="001F2335" w:rsidRPr="001F2335">
        <w:rPr>
          <w:rFonts w:ascii="Calibri Light" w:eastAsia="Times New Roman" w:hAnsi="Calibri Light" w:cs="Times New Roman"/>
          <w:color w:val="FF0000"/>
          <w:lang w:eastAsia="fr-FR"/>
        </w:rPr>
        <w:t>xx juillet</w:t>
      </w:r>
      <w:r w:rsidR="00100700" w:rsidRPr="001F2335">
        <w:rPr>
          <w:rFonts w:ascii="Calibri Light" w:eastAsia="Times New Roman" w:hAnsi="Calibri Light" w:cs="Times New Roman"/>
          <w:color w:val="FF0000"/>
          <w:lang w:eastAsia="fr-FR"/>
        </w:rPr>
        <w:t xml:space="preserve"> 202</w:t>
      </w:r>
      <w:r w:rsidR="001F2335" w:rsidRPr="001F2335">
        <w:rPr>
          <w:rFonts w:ascii="Calibri Light" w:eastAsia="Times New Roman" w:hAnsi="Calibri Light" w:cs="Times New Roman"/>
          <w:color w:val="FF0000"/>
          <w:lang w:eastAsia="fr-FR"/>
        </w:rPr>
        <w:t>3</w:t>
      </w:r>
      <w:r w:rsidRPr="001F2335">
        <w:rPr>
          <w:rFonts w:ascii="Calibri Light" w:eastAsia="Times New Roman" w:hAnsi="Calibri Light" w:cs="Times New Roman"/>
          <w:color w:val="FF0000"/>
          <w:lang w:eastAsia="fr-FR"/>
        </w:rPr>
        <w:t xml:space="preserve"> </w:t>
      </w:r>
      <w:r w:rsidRPr="00DF6428">
        <w:rPr>
          <w:rFonts w:ascii="Calibri Light" w:eastAsia="Times New Roman" w:hAnsi="Calibri Light" w:cs="Times New Roman"/>
          <w:lang w:eastAsia="fr-FR"/>
        </w:rPr>
        <w:t xml:space="preserve">portant choix </w:t>
      </w:r>
      <w:r w:rsidR="00100700">
        <w:rPr>
          <w:rFonts w:ascii="Calibri Light" w:eastAsia="Times New Roman" w:hAnsi="Calibri Light" w:cs="Times New Roman"/>
          <w:lang w:eastAsia="fr-FR"/>
        </w:rPr>
        <w:t>du</w:t>
      </w:r>
      <w:r w:rsidRPr="00DF6428">
        <w:rPr>
          <w:rFonts w:ascii="Calibri Light" w:eastAsia="Times New Roman" w:hAnsi="Calibri Light" w:cs="Times New Roman"/>
          <w:lang w:eastAsia="fr-FR"/>
        </w:rPr>
        <w:t xml:space="preserve"> prestataire retenu pour la conclusion </w:t>
      </w:r>
      <w:r w:rsidR="00865686">
        <w:rPr>
          <w:rFonts w:ascii="Calibri Light" w:eastAsia="Times New Roman" w:hAnsi="Calibri Light" w:cs="Times New Roman"/>
          <w:lang w:eastAsia="fr-FR"/>
        </w:rPr>
        <w:t>de la</w:t>
      </w:r>
      <w:r w:rsidRPr="00DF6428">
        <w:rPr>
          <w:rFonts w:ascii="Calibri Light" w:eastAsia="Times New Roman" w:hAnsi="Calibri Light" w:cs="Times New Roman"/>
          <w:lang w:eastAsia="fr-FR"/>
        </w:rPr>
        <w:t xml:space="preserve"> convention de participation pour le risque « </w:t>
      </w:r>
      <w:r w:rsidR="001F2335">
        <w:rPr>
          <w:rFonts w:ascii="Calibri Light" w:eastAsia="Times New Roman" w:hAnsi="Calibri Light" w:cs="Times New Roman"/>
          <w:lang w:eastAsia="fr-FR"/>
        </w:rPr>
        <w:t>Santé</w:t>
      </w:r>
      <w:r w:rsidR="001F2335" w:rsidRPr="00DF6428">
        <w:rPr>
          <w:rFonts w:ascii="Calibri Light" w:eastAsia="Times New Roman" w:hAnsi="Calibri Light" w:cs="Times New Roman"/>
          <w:lang w:eastAsia="fr-FR"/>
        </w:rPr>
        <w:t xml:space="preserve"> »</w:t>
      </w:r>
    </w:p>
    <w:p w14:paraId="57A0B3A6" w14:textId="77777777" w:rsidR="00DF6428" w:rsidRPr="00DF6428" w:rsidRDefault="00DF6428" w:rsidP="00DF6428">
      <w:pPr>
        <w:spacing w:after="0" w:line="240" w:lineRule="auto"/>
        <w:ind w:left="720"/>
        <w:contextualSpacing/>
        <w:jc w:val="both"/>
        <w:rPr>
          <w:rFonts w:ascii="Calibri Light" w:eastAsia="Times New Roman" w:hAnsi="Calibri Light" w:cs="Times New Roman"/>
          <w:lang w:eastAsia="fr-FR"/>
        </w:rPr>
      </w:pPr>
    </w:p>
    <w:p w14:paraId="4B18DC6B" w14:textId="28521374" w:rsidR="00DF6428" w:rsidRPr="00DF6428" w:rsidRDefault="00DF6428" w:rsidP="00DF6428">
      <w:pPr>
        <w:spacing w:after="0" w:line="240" w:lineRule="auto"/>
        <w:jc w:val="both"/>
        <w:rPr>
          <w:rFonts w:ascii="Calibri Light" w:eastAsia="Times New Roman" w:hAnsi="Calibri Light" w:cs="Times New Roman"/>
          <w:highlight w:val="yellow"/>
          <w:lang w:eastAsia="fr-FR"/>
        </w:rPr>
      </w:pPr>
      <w:r w:rsidRPr="00DF6428">
        <w:rPr>
          <w:rFonts w:ascii="Calibri Light" w:eastAsia="Times New Roman" w:hAnsi="Calibri Light" w:cs="Times New Roman"/>
          <w:lang w:eastAsia="fr-FR"/>
        </w:rPr>
        <w:t xml:space="preserve">Vu la convention de participation signée entre le Centre de gestion </w:t>
      </w:r>
      <w:r w:rsidR="001F2335" w:rsidRPr="001F2335">
        <w:rPr>
          <w:rFonts w:ascii="Calibri Light" w:eastAsia="Times New Roman" w:hAnsi="Calibri Light" w:cs="Times New Roman"/>
          <w:lang w:eastAsia="fr-FR"/>
        </w:rPr>
        <w:t>de la Fonction Publique Territoriale de Martinique</w:t>
      </w:r>
      <w:r w:rsidR="001F2335" w:rsidRPr="00DF6428">
        <w:rPr>
          <w:rFonts w:ascii="Calibri Light" w:eastAsia="Times New Roman" w:hAnsi="Calibri Light" w:cs="Times New Roman"/>
          <w:lang w:eastAsia="fr-FR"/>
        </w:rPr>
        <w:t xml:space="preserve"> </w:t>
      </w:r>
      <w:r w:rsidRPr="00DF6428">
        <w:rPr>
          <w:rFonts w:ascii="Calibri Light" w:eastAsia="Times New Roman" w:hAnsi="Calibri Light" w:cs="Times New Roman"/>
          <w:lang w:eastAsia="fr-FR"/>
        </w:rPr>
        <w:t xml:space="preserve">et </w:t>
      </w:r>
      <w:proofErr w:type="gramStart"/>
      <w:r w:rsidRPr="00DF6428">
        <w:rPr>
          <w:rFonts w:ascii="Calibri Light" w:eastAsia="Times New Roman" w:hAnsi="Calibri Light" w:cs="Times New Roman"/>
          <w:lang w:eastAsia="fr-FR"/>
        </w:rPr>
        <w:t>la</w:t>
      </w:r>
      <w:proofErr w:type="gramEnd"/>
      <w:r w:rsidRPr="00DF6428">
        <w:rPr>
          <w:rFonts w:ascii="Calibri Light" w:eastAsia="Times New Roman" w:hAnsi="Calibri Light" w:cs="Times New Roman"/>
          <w:lang w:eastAsia="fr-FR"/>
        </w:rPr>
        <w:t xml:space="preserve"> MNT </w:t>
      </w:r>
    </w:p>
    <w:p w14:paraId="13CCCB0B" w14:textId="77777777" w:rsidR="00DF6428" w:rsidRPr="00DF6428" w:rsidRDefault="00DF6428" w:rsidP="00DF6428">
      <w:pPr>
        <w:spacing w:after="0" w:line="240" w:lineRule="auto"/>
        <w:ind w:left="720"/>
        <w:contextualSpacing/>
        <w:rPr>
          <w:rFonts w:ascii="Calibri Light" w:eastAsia="Times New Roman" w:hAnsi="Calibri Light" w:cs="Times New Roman"/>
          <w:lang w:eastAsia="fr-FR"/>
        </w:rPr>
      </w:pPr>
    </w:p>
    <w:p w14:paraId="32961421" w14:textId="47091EBF" w:rsidR="00DF6428" w:rsidRPr="00DF6428" w:rsidRDefault="00DF6428" w:rsidP="00DF6428">
      <w:pPr>
        <w:spacing w:after="0" w:line="240" w:lineRule="auto"/>
        <w:jc w:val="both"/>
        <w:rPr>
          <w:rFonts w:ascii="Calibri Light" w:eastAsia="Times New Roman" w:hAnsi="Calibri Light" w:cs="Times New Roman"/>
          <w:lang w:eastAsia="fr-FR"/>
        </w:rPr>
      </w:pPr>
      <w:r w:rsidRPr="00DF6428">
        <w:rPr>
          <w:rFonts w:ascii="Calibri Light" w:eastAsia="Times New Roman" w:hAnsi="Calibri Light" w:cs="Times New Roman"/>
          <w:lang w:eastAsia="fr-FR"/>
        </w:rPr>
        <w:t>Vu l’avis du Comité Social Territorial en date du …………</w:t>
      </w:r>
      <w:proofErr w:type="gramStart"/>
      <w:r w:rsidRPr="00DF6428">
        <w:rPr>
          <w:rFonts w:ascii="Calibri Light" w:eastAsia="Times New Roman" w:hAnsi="Calibri Light" w:cs="Times New Roman"/>
          <w:lang w:eastAsia="fr-FR"/>
        </w:rPr>
        <w:t>…….</w:t>
      </w:r>
      <w:proofErr w:type="gramEnd"/>
      <w:r w:rsidRPr="00DF6428">
        <w:rPr>
          <w:rFonts w:ascii="Calibri Light" w:eastAsia="Times New Roman" w:hAnsi="Calibri Light" w:cs="Times New Roman"/>
          <w:lang w:eastAsia="fr-FR"/>
        </w:rPr>
        <w:t>.,</w:t>
      </w:r>
    </w:p>
    <w:p w14:paraId="428EF321" w14:textId="77777777" w:rsidR="00DF6428" w:rsidRPr="00DF6428" w:rsidRDefault="00DF6428" w:rsidP="00DF6428">
      <w:pPr>
        <w:spacing w:after="0" w:line="240" w:lineRule="auto"/>
        <w:ind w:left="720"/>
        <w:contextualSpacing/>
        <w:rPr>
          <w:rFonts w:ascii="Calibri Light" w:eastAsia="Times New Roman" w:hAnsi="Calibri Light" w:cs="Times New Roman"/>
          <w:lang w:eastAsia="fr-FR"/>
        </w:rPr>
      </w:pPr>
    </w:p>
    <w:p w14:paraId="01121B39" w14:textId="0265B22E" w:rsidR="00DF6428" w:rsidRPr="00DF6428" w:rsidRDefault="00100700" w:rsidP="00DF6428">
      <w:pPr>
        <w:autoSpaceDE w:val="0"/>
        <w:autoSpaceDN w:val="0"/>
        <w:spacing w:after="0" w:line="240" w:lineRule="auto"/>
        <w:jc w:val="both"/>
        <w:rPr>
          <w:rFonts w:ascii="Calibri Light" w:eastAsia="Times New Roman" w:hAnsi="Calibri Light" w:cs="Times New Roman"/>
          <w:lang w:eastAsia="fr-FR"/>
        </w:rPr>
      </w:pPr>
      <w:r>
        <w:rPr>
          <w:rFonts w:ascii="Calibri Light" w:eastAsia="Times New Roman" w:hAnsi="Calibri Light" w:cs="Times New Roman"/>
          <w:lang w:eastAsia="fr-FR"/>
        </w:rPr>
        <w:t>M</w:t>
      </w:r>
      <w:r w:rsidR="00DF6428" w:rsidRPr="00DF6428">
        <w:rPr>
          <w:rFonts w:ascii="Calibri Light" w:eastAsia="Times New Roman" w:hAnsi="Calibri Light" w:cs="Times New Roman"/>
          <w:lang w:eastAsia="fr-FR"/>
        </w:rPr>
        <w:t xml:space="preserve"> …………</w:t>
      </w:r>
      <w:r>
        <w:rPr>
          <w:rFonts w:ascii="Calibri Light" w:eastAsia="Times New Roman" w:hAnsi="Calibri Light" w:cs="Times New Roman"/>
          <w:lang w:eastAsia="fr-FR"/>
        </w:rPr>
        <w:t>…………………….</w:t>
      </w:r>
      <w:r w:rsidR="00DF6428" w:rsidRPr="00DF6428">
        <w:rPr>
          <w:rFonts w:ascii="Calibri Light" w:eastAsia="Times New Roman" w:hAnsi="Calibri Light" w:cs="Times New Roman"/>
          <w:lang w:eastAsia="fr-FR"/>
        </w:rPr>
        <w:t xml:space="preserve">.. (autorité territoriale) expose que, conformément </w:t>
      </w:r>
      <w:r>
        <w:rPr>
          <w:rFonts w:ascii="Calibri Light" w:eastAsia="Times New Roman" w:hAnsi="Calibri Light" w:cs="Times New Roman"/>
          <w:lang w:eastAsia="fr-FR"/>
        </w:rPr>
        <w:t xml:space="preserve">au décret n° 2011-1474 du 8 novembre 2011 </w:t>
      </w:r>
      <w:r w:rsidR="00DF6428" w:rsidRPr="00DF6428">
        <w:rPr>
          <w:rFonts w:ascii="Calibri Light" w:eastAsia="Times New Roman" w:hAnsi="Calibri Light" w:cs="Times New Roman"/>
          <w:lang w:eastAsia="fr-FR"/>
        </w:rPr>
        <w:t xml:space="preserve">en place </w:t>
      </w:r>
      <w:r>
        <w:rPr>
          <w:rFonts w:ascii="Calibri Light" w:eastAsia="Times New Roman" w:hAnsi="Calibri Light" w:cs="Times New Roman"/>
          <w:lang w:eastAsia="fr-FR"/>
        </w:rPr>
        <w:t xml:space="preserve">autorisant la mise en place </w:t>
      </w:r>
      <w:r w:rsidR="00DF6428" w:rsidRPr="00DF6428">
        <w:rPr>
          <w:rFonts w:ascii="Calibri Light" w:eastAsia="Times New Roman" w:hAnsi="Calibri Light" w:cs="Times New Roman"/>
          <w:lang w:eastAsia="fr-FR"/>
        </w:rPr>
        <w:t xml:space="preserve">de conventions de participation dans le domaine de la protection sociale complémentaire, pour les agents des collectivités affiliées et non </w:t>
      </w:r>
      <w:r>
        <w:rPr>
          <w:rFonts w:ascii="Calibri Light" w:eastAsia="Times New Roman" w:hAnsi="Calibri Light" w:cs="Times New Roman"/>
          <w:lang w:eastAsia="fr-FR"/>
        </w:rPr>
        <w:t xml:space="preserve">affiliées de </w:t>
      </w:r>
      <w:r w:rsidR="00515D80">
        <w:rPr>
          <w:rFonts w:ascii="Calibri Light" w:eastAsia="Times New Roman" w:hAnsi="Calibri Light" w:cs="Times New Roman"/>
          <w:lang w:eastAsia="fr-FR"/>
        </w:rPr>
        <w:t>la Martinique</w:t>
      </w:r>
      <w:r w:rsidR="00DF6428" w:rsidRPr="00DF6428">
        <w:rPr>
          <w:rFonts w:ascii="Calibri Light" w:eastAsia="Times New Roman" w:hAnsi="Calibri Light" w:cs="Times New Roman"/>
          <w:lang w:eastAsia="fr-FR"/>
        </w:rPr>
        <w:t>, à compter du 1er janvier 202</w:t>
      </w:r>
      <w:r w:rsidR="00515D80">
        <w:rPr>
          <w:rFonts w:ascii="Calibri Light" w:eastAsia="Times New Roman" w:hAnsi="Calibri Light" w:cs="Times New Roman"/>
          <w:lang w:eastAsia="fr-FR"/>
        </w:rPr>
        <w:t>4</w:t>
      </w:r>
      <w:r>
        <w:rPr>
          <w:rFonts w:ascii="Calibri Light" w:eastAsia="Times New Roman" w:hAnsi="Calibri Light" w:cs="Times New Roman"/>
          <w:lang w:eastAsia="fr-FR"/>
        </w:rPr>
        <w:t xml:space="preserve"> et</w:t>
      </w:r>
      <w:r w:rsidR="00DF6428" w:rsidRPr="00DF6428">
        <w:rPr>
          <w:rFonts w:ascii="Calibri Light" w:eastAsia="Times New Roman" w:hAnsi="Calibri Light" w:cs="Times New Roman"/>
          <w:lang w:eastAsia="fr-FR"/>
        </w:rPr>
        <w:t xml:space="preserve"> pour une durée de 6 ans.</w:t>
      </w:r>
    </w:p>
    <w:p w14:paraId="2EAB1234" w14:textId="77777777" w:rsidR="00DF6428" w:rsidRPr="00DF6428" w:rsidRDefault="00DF6428" w:rsidP="00DF6428">
      <w:pPr>
        <w:autoSpaceDE w:val="0"/>
        <w:autoSpaceDN w:val="0"/>
        <w:spacing w:after="0" w:line="240" w:lineRule="auto"/>
        <w:jc w:val="both"/>
        <w:rPr>
          <w:rFonts w:ascii="Calibri Light" w:eastAsia="Times New Roman" w:hAnsi="Calibri Light" w:cs="Times New Roman"/>
          <w:lang w:eastAsia="fr-FR"/>
        </w:rPr>
      </w:pPr>
    </w:p>
    <w:p w14:paraId="73E62D14" w14:textId="2E30A9DF" w:rsidR="00DF6428" w:rsidRPr="00DF6428" w:rsidRDefault="00DF6428" w:rsidP="00DF6428">
      <w:pPr>
        <w:autoSpaceDE w:val="0"/>
        <w:autoSpaceDN w:val="0"/>
        <w:spacing w:after="0" w:line="240" w:lineRule="auto"/>
        <w:jc w:val="both"/>
        <w:rPr>
          <w:rFonts w:ascii="Calibri Light" w:eastAsia="Times New Roman" w:hAnsi="Calibri Light" w:cs="Times New Roman"/>
          <w:lang w:eastAsia="fr-FR"/>
        </w:rPr>
      </w:pPr>
      <w:r w:rsidRPr="00DF6428">
        <w:rPr>
          <w:rFonts w:ascii="Calibri Light" w:eastAsia="Times New Roman" w:hAnsi="Calibri Light" w:cs="Times New Roman"/>
          <w:lang w:eastAsia="fr-FR"/>
        </w:rPr>
        <w:t>A l’issue de la procédure de consultation, le C</w:t>
      </w:r>
      <w:r w:rsidR="00100700">
        <w:rPr>
          <w:rFonts w:ascii="Calibri Light" w:eastAsia="Times New Roman" w:hAnsi="Calibri Light" w:cs="Times New Roman"/>
          <w:lang w:eastAsia="fr-FR"/>
        </w:rPr>
        <w:t>entre de gestion</w:t>
      </w:r>
      <w:r w:rsidRPr="00DF6428">
        <w:rPr>
          <w:rFonts w:ascii="Calibri Light" w:eastAsia="Times New Roman" w:hAnsi="Calibri Light" w:cs="Times New Roman"/>
          <w:lang w:eastAsia="fr-FR"/>
        </w:rPr>
        <w:t xml:space="preserve"> a souscrit une convention de participation pour le risque « </w:t>
      </w:r>
      <w:r w:rsidR="001F2335">
        <w:rPr>
          <w:rFonts w:ascii="Calibri Light" w:eastAsia="Times New Roman" w:hAnsi="Calibri Light" w:cs="Times New Roman"/>
          <w:lang w:eastAsia="fr-FR"/>
        </w:rPr>
        <w:t>Santé</w:t>
      </w:r>
      <w:r w:rsidRPr="00DF6428">
        <w:rPr>
          <w:rFonts w:ascii="Calibri Light" w:eastAsia="Times New Roman" w:hAnsi="Calibri Light" w:cs="Times New Roman"/>
          <w:lang w:eastAsia="fr-FR"/>
        </w:rPr>
        <w:t> » auprès de la Mutuelle Nationale Territoriale (MNT). Cette convention prend effet le 1er janvier 202</w:t>
      </w:r>
      <w:r w:rsidR="00515D80">
        <w:rPr>
          <w:rFonts w:ascii="Calibri Light" w:eastAsia="Times New Roman" w:hAnsi="Calibri Light" w:cs="Times New Roman"/>
          <w:lang w:eastAsia="fr-FR"/>
        </w:rPr>
        <w:t>4</w:t>
      </w:r>
      <w:r w:rsidRPr="00DF6428">
        <w:rPr>
          <w:rFonts w:ascii="Calibri Light" w:eastAsia="Times New Roman" w:hAnsi="Calibri Light" w:cs="Times New Roman"/>
          <w:lang w:eastAsia="fr-FR"/>
        </w:rPr>
        <w:t>, pour se terminer le 31 décembre 202</w:t>
      </w:r>
      <w:r w:rsidR="00515D80">
        <w:rPr>
          <w:rFonts w:ascii="Calibri Light" w:eastAsia="Times New Roman" w:hAnsi="Calibri Light" w:cs="Times New Roman"/>
          <w:lang w:eastAsia="fr-FR"/>
        </w:rPr>
        <w:t>9</w:t>
      </w:r>
      <w:r w:rsidRPr="00DF6428">
        <w:rPr>
          <w:rFonts w:ascii="Calibri Light" w:eastAsia="Times New Roman" w:hAnsi="Calibri Light" w:cs="Times New Roman"/>
          <w:lang w:eastAsia="fr-FR"/>
        </w:rPr>
        <w:t>.</w:t>
      </w:r>
    </w:p>
    <w:p w14:paraId="605C5BF3" w14:textId="77777777" w:rsidR="00DF6428" w:rsidRPr="00DF6428" w:rsidRDefault="00DF6428" w:rsidP="00DF6428">
      <w:pPr>
        <w:autoSpaceDE w:val="0"/>
        <w:autoSpaceDN w:val="0"/>
        <w:spacing w:after="0" w:line="240" w:lineRule="auto"/>
        <w:jc w:val="both"/>
        <w:rPr>
          <w:rFonts w:ascii="Calibri Light" w:eastAsia="Times New Roman" w:hAnsi="Calibri Light" w:cs="Times New Roman"/>
          <w:lang w:eastAsia="fr-FR"/>
        </w:rPr>
      </w:pPr>
    </w:p>
    <w:p w14:paraId="52406F4A" w14:textId="77777777" w:rsidR="00DF6428" w:rsidRPr="00DF6428" w:rsidRDefault="00DF6428" w:rsidP="00DF6428">
      <w:pPr>
        <w:autoSpaceDE w:val="0"/>
        <w:autoSpaceDN w:val="0"/>
        <w:spacing w:after="0" w:line="240" w:lineRule="auto"/>
        <w:jc w:val="both"/>
        <w:rPr>
          <w:rFonts w:ascii="Calibri Light" w:eastAsia="Times New Roman" w:hAnsi="Calibri Light" w:cs="Times New Roman"/>
          <w:lang w:eastAsia="fr-FR"/>
        </w:rPr>
      </w:pPr>
      <w:r w:rsidRPr="00DF6428">
        <w:rPr>
          <w:rFonts w:ascii="Calibri Light" w:eastAsia="Times New Roman" w:hAnsi="Calibri Light" w:cs="Times New Roman"/>
          <w:lang w:eastAsia="fr-FR"/>
        </w:rPr>
        <w:t>Les collectivités territoriales et établissements publics peuvent désormais adhérer à la convention de participation sur délibération de leur assemblée délibérante, après consultation de leur Comité Social Territorial.</w:t>
      </w:r>
    </w:p>
    <w:p w14:paraId="0CFA46F2" w14:textId="77777777" w:rsidR="00DF6428" w:rsidRPr="00DF6428" w:rsidRDefault="00DF6428" w:rsidP="00DF6428">
      <w:pPr>
        <w:autoSpaceDE w:val="0"/>
        <w:autoSpaceDN w:val="0"/>
        <w:spacing w:after="0" w:line="240" w:lineRule="auto"/>
        <w:jc w:val="both"/>
        <w:rPr>
          <w:rFonts w:ascii="Calibri Light" w:eastAsia="Times New Roman" w:hAnsi="Calibri Light" w:cs="Times New Roman"/>
          <w:lang w:eastAsia="fr-FR"/>
        </w:rPr>
      </w:pPr>
    </w:p>
    <w:p w14:paraId="6C6BE4C6" w14:textId="77777777" w:rsidR="00DF6428" w:rsidRPr="00DF6428" w:rsidRDefault="00DF6428" w:rsidP="00DF6428">
      <w:pPr>
        <w:autoSpaceDE w:val="0"/>
        <w:autoSpaceDN w:val="0"/>
        <w:adjustRightInd w:val="0"/>
        <w:spacing w:after="0" w:line="240" w:lineRule="auto"/>
        <w:rPr>
          <w:rFonts w:ascii="Calibri Light" w:eastAsia="Times New Roman" w:hAnsi="Calibri Light" w:cs="Times New Roman"/>
          <w:u w:val="single"/>
          <w:lang w:eastAsia="fr-FR"/>
        </w:rPr>
      </w:pPr>
      <w:r w:rsidRPr="00DF6428">
        <w:rPr>
          <w:rFonts w:ascii="Calibri Light" w:eastAsia="Times New Roman" w:hAnsi="Calibri Light" w:cs="Times New Roman"/>
          <w:b/>
          <w:u w:val="single"/>
          <w:lang w:eastAsia="fr-FR"/>
        </w:rPr>
        <w:t>Participation financière de l’employeur</w:t>
      </w:r>
    </w:p>
    <w:p w14:paraId="02346B28" w14:textId="77777777" w:rsidR="00DF6428" w:rsidRPr="00DF6428" w:rsidRDefault="00DF6428" w:rsidP="00DF6428">
      <w:pPr>
        <w:autoSpaceDE w:val="0"/>
        <w:autoSpaceDN w:val="0"/>
        <w:adjustRightInd w:val="0"/>
        <w:spacing w:after="0" w:line="240" w:lineRule="auto"/>
        <w:rPr>
          <w:rFonts w:ascii="Calibri Light" w:eastAsia="Times New Roman" w:hAnsi="Calibri Light" w:cs="Times New Roman"/>
          <w:lang w:eastAsia="fr-FR"/>
        </w:rPr>
      </w:pPr>
    </w:p>
    <w:p w14:paraId="2FFF8E50" w14:textId="77777777" w:rsidR="00DF6428" w:rsidRPr="00DF6428" w:rsidRDefault="00DF6428" w:rsidP="00DF6428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eastAsia="Times New Roman" w:hAnsi="Calibri Light" w:cs="Times New Roman"/>
          <w:lang w:eastAsia="fr-FR"/>
        </w:rPr>
      </w:pPr>
      <w:r w:rsidRPr="00DF6428">
        <w:rPr>
          <w:rFonts w:ascii="Calibri Light" w:eastAsia="Times New Roman" w:hAnsi="Calibri Light" w:cs="Times New Roman"/>
          <w:lang w:eastAsia="fr-FR"/>
        </w:rPr>
        <w:t>L’adhésion à la convention de participation proposée par le Centre de gestion est conditionnée au versement d’une participation financière versée aux agents ayant souscrit un contrat avec la MNT.</w:t>
      </w:r>
    </w:p>
    <w:p w14:paraId="7A03500E" w14:textId="77777777" w:rsidR="00DF6428" w:rsidRPr="00DF6428" w:rsidRDefault="00DF6428" w:rsidP="00DF6428">
      <w:pPr>
        <w:autoSpaceDE w:val="0"/>
        <w:autoSpaceDN w:val="0"/>
        <w:spacing w:after="0" w:line="240" w:lineRule="auto"/>
        <w:jc w:val="both"/>
        <w:rPr>
          <w:rFonts w:ascii="Calibri Light" w:eastAsia="Times New Roman" w:hAnsi="Calibri Light" w:cs="Times New Roman"/>
          <w:lang w:eastAsia="fr-FR"/>
        </w:rPr>
      </w:pPr>
    </w:p>
    <w:p w14:paraId="6C231462" w14:textId="557E28FE" w:rsidR="00DF6428" w:rsidRPr="00DF6428" w:rsidRDefault="00DF6428" w:rsidP="00DF6428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eastAsia="Times New Roman" w:hAnsi="Calibri Light" w:cs="Times New Roman"/>
          <w:lang w:eastAsia="fr-FR"/>
        </w:rPr>
      </w:pPr>
      <w:r w:rsidRPr="00DF6428">
        <w:rPr>
          <w:rFonts w:ascii="Calibri Light" w:eastAsia="Times New Roman" w:hAnsi="Calibri Light" w:cs="Times New Roman"/>
          <w:lang w:eastAsia="fr-FR"/>
        </w:rPr>
        <w:t>Le montant alloué peut être soit identique pour l’ensemble des agents, soit modulé dans un but d’intérêt social en prenant en compte le revenu de l’agent.</w:t>
      </w:r>
    </w:p>
    <w:p w14:paraId="18D1D1A4" w14:textId="77777777" w:rsidR="00DF6428" w:rsidRPr="00DF6428" w:rsidRDefault="00DF6428" w:rsidP="00DF6428">
      <w:pPr>
        <w:autoSpaceDE w:val="0"/>
        <w:autoSpaceDN w:val="0"/>
        <w:adjustRightInd w:val="0"/>
        <w:spacing w:after="0" w:line="240" w:lineRule="auto"/>
        <w:rPr>
          <w:rFonts w:ascii="Calibri Light" w:eastAsia="Times New Roman" w:hAnsi="Calibri Light" w:cs="Times New Roman"/>
          <w:lang w:eastAsia="fr-FR"/>
        </w:rPr>
      </w:pPr>
    </w:p>
    <w:p w14:paraId="4464328E" w14:textId="198C2405" w:rsidR="00DF6428" w:rsidRPr="00DF6428" w:rsidRDefault="00DF6428" w:rsidP="00DF6428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eastAsia="Times New Roman" w:hAnsi="Calibri Light" w:cs="Times New Roman"/>
          <w:lang w:eastAsia="fr-FR"/>
        </w:rPr>
      </w:pPr>
      <w:r w:rsidRPr="00DF6428">
        <w:rPr>
          <w:rFonts w:ascii="Calibri Light" w:eastAsia="Times New Roman" w:hAnsi="Calibri Light" w:cs="Times New Roman"/>
          <w:lang w:eastAsia="fr-FR"/>
        </w:rPr>
        <w:t>L’aide financière mensuelle est à ce jour libre (minimum 1 euro), puis deviendra obligatoire à compter du 1</w:t>
      </w:r>
      <w:r w:rsidRPr="00DF6428">
        <w:rPr>
          <w:rFonts w:ascii="Calibri Light" w:eastAsia="Times New Roman" w:hAnsi="Calibri Light" w:cs="Times New Roman"/>
          <w:vertAlign w:val="superscript"/>
          <w:lang w:eastAsia="fr-FR"/>
        </w:rPr>
        <w:t>er</w:t>
      </w:r>
      <w:r w:rsidRPr="00DF6428">
        <w:rPr>
          <w:rFonts w:ascii="Calibri Light" w:eastAsia="Times New Roman" w:hAnsi="Calibri Light" w:cs="Times New Roman"/>
          <w:lang w:eastAsia="fr-FR"/>
        </w:rPr>
        <w:t xml:space="preserve"> janvier 202</w:t>
      </w:r>
      <w:r w:rsidR="001F2335">
        <w:rPr>
          <w:rFonts w:ascii="Calibri Light" w:eastAsia="Times New Roman" w:hAnsi="Calibri Light" w:cs="Times New Roman"/>
          <w:lang w:eastAsia="fr-FR"/>
        </w:rPr>
        <w:t>6</w:t>
      </w:r>
      <w:r w:rsidRPr="00DF6428">
        <w:rPr>
          <w:rFonts w:ascii="Calibri Light" w:eastAsia="Times New Roman" w:hAnsi="Calibri Light" w:cs="Times New Roman"/>
          <w:lang w:eastAsia="fr-FR"/>
        </w:rPr>
        <w:t xml:space="preserve"> sur la base d’un montant minimum de référence fixé par décret à hauteur de </w:t>
      </w:r>
      <w:r w:rsidR="001F2335">
        <w:rPr>
          <w:rFonts w:ascii="Calibri Light" w:eastAsia="Times New Roman" w:hAnsi="Calibri Light" w:cs="Times New Roman"/>
          <w:lang w:eastAsia="fr-FR"/>
        </w:rPr>
        <w:t>15</w:t>
      </w:r>
      <w:r w:rsidRPr="00DF6428">
        <w:rPr>
          <w:rFonts w:ascii="Calibri Light" w:eastAsia="Times New Roman" w:hAnsi="Calibri Light" w:cs="Times New Roman"/>
          <w:lang w:eastAsia="fr-FR"/>
        </w:rPr>
        <w:t>€/mois/agent.</w:t>
      </w:r>
    </w:p>
    <w:p w14:paraId="52F45158" w14:textId="77777777" w:rsidR="00DF6428" w:rsidRPr="00DF6428" w:rsidRDefault="00DF6428" w:rsidP="00DF6428">
      <w:pPr>
        <w:spacing w:after="0" w:line="240" w:lineRule="auto"/>
        <w:jc w:val="both"/>
        <w:rPr>
          <w:rFonts w:ascii="Calibri Light" w:eastAsia="Times New Roman" w:hAnsi="Calibri Light" w:cs="Calibri"/>
          <w:lang w:eastAsia="fr-FR"/>
        </w:rPr>
      </w:pPr>
    </w:p>
    <w:p w14:paraId="1CC45C4A" w14:textId="77777777" w:rsidR="00DF6428" w:rsidRPr="00DF6428" w:rsidRDefault="00DF6428" w:rsidP="00DF6428">
      <w:pPr>
        <w:spacing w:after="0" w:line="240" w:lineRule="auto"/>
        <w:jc w:val="both"/>
        <w:rPr>
          <w:rFonts w:ascii="Calibri Light" w:eastAsia="Times New Roman" w:hAnsi="Calibri Light" w:cs="Calibri"/>
          <w:lang w:eastAsia="fr-FR"/>
        </w:rPr>
      </w:pPr>
    </w:p>
    <w:p w14:paraId="341536BC" w14:textId="77777777" w:rsidR="00DF6428" w:rsidRPr="00DF6428" w:rsidRDefault="00DF6428" w:rsidP="00DF6428">
      <w:pPr>
        <w:spacing w:after="0" w:line="240" w:lineRule="auto"/>
        <w:jc w:val="both"/>
        <w:rPr>
          <w:rFonts w:ascii="Calibri Light" w:eastAsia="Times New Roman" w:hAnsi="Calibri Light" w:cs="Calibri"/>
          <w:i/>
          <w:lang w:eastAsia="fr-FR"/>
        </w:rPr>
      </w:pPr>
      <w:r w:rsidRPr="00DF6428">
        <w:rPr>
          <w:rFonts w:ascii="Calibri Light" w:eastAsia="Times New Roman" w:hAnsi="Calibri Light" w:cs="Calibri"/>
          <w:lang w:eastAsia="fr-FR"/>
        </w:rPr>
        <w:t>Vu l’exposé de ……………………</w:t>
      </w:r>
      <w:proofErr w:type="gramStart"/>
      <w:r w:rsidRPr="00DF6428">
        <w:rPr>
          <w:rFonts w:ascii="Calibri Light" w:eastAsia="Times New Roman" w:hAnsi="Calibri Light" w:cs="Calibri"/>
          <w:lang w:eastAsia="fr-FR"/>
        </w:rPr>
        <w:t>…….</w:t>
      </w:r>
      <w:proofErr w:type="gramEnd"/>
      <w:r w:rsidRPr="00DF6428">
        <w:rPr>
          <w:rFonts w:ascii="Calibri Light" w:eastAsia="Times New Roman" w:hAnsi="Calibri Light" w:cs="Calibri"/>
          <w:lang w:eastAsia="fr-FR"/>
        </w:rPr>
        <w:t xml:space="preserve">. </w:t>
      </w:r>
      <w:r w:rsidRPr="00DF6428">
        <w:rPr>
          <w:rFonts w:ascii="Calibri Light" w:eastAsia="Times New Roman" w:hAnsi="Calibri Light" w:cs="Calibri"/>
          <w:i/>
          <w:lang w:eastAsia="fr-FR"/>
        </w:rPr>
        <w:t>(</w:t>
      </w:r>
      <w:proofErr w:type="gramStart"/>
      <w:r w:rsidRPr="00DF6428">
        <w:rPr>
          <w:rFonts w:ascii="Calibri Light" w:eastAsia="Times New Roman" w:hAnsi="Calibri Light" w:cs="Calibri"/>
          <w:i/>
          <w:lang w:eastAsia="fr-FR"/>
        </w:rPr>
        <w:t>autorité</w:t>
      </w:r>
      <w:proofErr w:type="gramEnd"/>
      <w:r w:rsidRPr="00DF6428">
        <w:rPr>
          <w:rFonts w:ascii="Calibri Light" w:eastAsia="Times New Roman" w:hAnsi="Calibri Light" w:cs="Calibri"/>
          <w:i/>
          <w:lang w:eastAsia="fr-FR"/>
        </w:rPr>
        <w:t xml:space="preserve"> territoriale),</w:t>
      </w:r>
    </w:p>
    <w:p w14:paraId="2CE19873" w14:textId="77777777" w:rsidR="00DF6428" w:rsidRPr="00DF6428" w:rsidRDefault="00DF6428" w:rsidP="00DF6428">
      <w:pPr>
        <w:spacing w:after="0" w:line="240" w:lineRule="auto"/>
        <w:jc w:val="both"/>
        <w:rPr>
          <w:rFonts w:ascii="Calibri Light" w:eastAsia="Times New Roman" w:hAnsi="Calibri Light" w:cs="Calibri"/>
          <w:i/>
          <w:lang w:eastAsia="fr-FR"/>
        </w:rPr>
      </w:pPr>
    </w:p>
    <w:p w14:paraId="1B60BC6A" w14:textId="30B78ACC" w:rsidR="00DF6428" w:rsidRPr="00DF6428" w:rsidRDefault="00DF6428" w:rsidP="00DF6428">
      <w:pPr>
        <w:spacing w:after="0" w:line="240" w:lineRule="auto"/>
        <w:ind w:right="72"/>
        <w:jc w:val="both"/>
        <w:rPr>
          <w:rFonts w:ascii="Calibri Light" w:eastAsia="Times New Roman" w:hAnsi="Calibri Light" w:cs="Times New Roman"/>
          <w:lang w:eastAsia="fr-FR"/>
        </w:rPr>
      </w:pPr>
      <w:r w:rsidRPr="00DF6428">
        <w:rPr>
          <w:rFonts w:ascii="Calibri Light" w:eastAsia="Times New Roman" w:hAnsi="Calibri Light" w:cs="Times New Roman"/>
          <w:lang w:eastAsia="fr-FR"/>
        </w:rPr>
        <w:lastRenderedPageBreak/>
        <w:t xml:space="preserve">Après en avoir délibéré, le ………………. </w:t>
      </w:r>
      <w:r w:rsidRPr="00DF6428">
        <w:rPr>
          <w:rFonts w:ascii="Calibri Light" w:eastAsia="Times New Roman" w:hAnsi="Calibri Light" w:cs="Times New Roman"/>
          <w:i/>
          <w:lang w:eastAsia="fr-FR"/>
        </w:rPr>
        <w:t>(</w:t>
      </w:r>
      <w:proofErr w:type="gramStart"/>
      <w:r w:rsidRPr="00DF6428">
        <w:rPr>
          <w:rFonts w:ascii="Calibri Light" w:eastAsia="Times New Roman" w:hAnsi="Calibri Light" w:cs="Times New Roman"/>
          <w:i/>
          <w:lang w:eastAsia="fr-FR"/>
        </w:rPr>
        <w:t>organe</w:t>
      </w:r>
      <w:proofErr w:type="gramEnd"/>
      <w:r w:rsidRPr="00DF6428">
        <w:rPr>
          <w:rFonts w:ascii="Calibri Light" w:eastAsia="Times New Roman" w:hAnsi="Calibri Light" w:cs="Times New Roman"/>
          <w:i/>
          <w:lang w:eastAsia="fr-FR"/>
        </w:rPr>
        <w:t xml:space="preserve"> délibérant) </w:t>
      </w:r>
      <w:r w:rsidRPr="00DF6428">
        <w:rPr>
          <w:rFonts w:ascii="Calibri Light" w:eastAsia="Times New Roman" w:hAnsi="Calibri Light" w:cs="Times New Roman"/>
          <w:lang w:eastAsia="fr-FR"/>
        </w:rPr>
        <w:t>décide :</w:t>
      </w:r>
    </w:p>
    <w:p w14:paraId="6928E8A6" w14:textId="77777777" w:rsidR="00DF6428" w:rsidRPr="00DF6428" w:rsidRDefault="00DF6428" w:rsidP="00DF6428">
      <w:pPr>
        <w:spacing w:after="0" w:line="240" w:lineRule="auto"/>
        <w:ind w:left="720" w:right="-159"/>
        <w:contextualSpacing/>
        <w:jc w:val="both"/>
        <w:rPr>
          <w:rFonts w:ascii="Calibri Light" w:eastAsia="Times New Roman" w:hAnsi="Calibri Light" w:cs="Times New Roman"/>
          <w:lang w:eastAsia="fr-FR"/>
        </w:rPr>
      </w:pPr>
    </w:p>
    <w:p w14:paraId="617226B5" w14:textId="7C19EECF" w:rsidR="00DF6428" w:rsidRDefault="00DF6428" w:rsidP="00DF6428">
      <w:pPr>
        <w:numPr>
          <w:ilvl w:val="0"/>
          <w:numId w:val="2"/>
        </w:numPr>
        <w:spacing w:after="0" w:line="240" w:lineRule="auto"/>
        <w:ind w:right="-159"/>
        <w:contextualSpacing/>
        <w:jc w:val="both"/>
        <w:rPr>
          <w:rFonts w:ascii="Calibri Light" w:eastAsia="Times New Roman" w:hAnsi="Calibri Light" w:cs="Times New Roman"/>
          <w:lang w:eastAsia="fr-FR"/>
        </w:rPr>
      </w:pPr>
      <w:proofErr w:type="gramStart"/>
      <w:r w:rsidRPr="00DF6428">
        <w:rPr>
          <w:rFonts w:ascii="Calibri Light" w:eastAsia="Times New Roman" w:hAnsi="Calibri Light" w:cs="Times New Roman"/>
          <w:lang w:eastAsia="fr-FR"/>
        </w:rPr>
        <w:t>d’adhérer</w:t>
      </w:r>
      <w:proofErr w:type="gramEnd"/>
      <w:r w:rsidRPr="00DF6428">
        <w:rPr>
          <w:rFonts w:ascii="Calibri Light" w:eastAsia="Times New Roman" w:hAnsi="Calibri Light" w:cs="Times New Roman"/>
          <w:lang w:eastAsia="fr-FR"/>
        </w:rPr>
        <w:t xml:space="preserve"> à la convention de participation pour le risque « </w:t>
      </w:r>
      <w:r w:rsidR="001F2335">
        <w:rPr>
          <w:rFonts w:ascii="Calibri Light" w:eastAsia="Times New Roman" w:hAnsi="Calibri Light" w:cs="Times New Roman"/>
          <w:lang w:eastAsia="fr-FR"/>
        </w:rPr>
        <w:t>Santé</w:t>
      </w:r>
      <w:r w:rsidRPr="00DF6428">
        <w:rPr>
          <w:rFonts w:ascii="Calibri Light" w:eastAsia="Times New Roman" w:hAnsi="Calibri Light" w:cs="Times New Roman"/>
          <w:lang w:eastAsia="fr-FR"/>
        </w:rPr>
        <w:t xml:space="preserve"> » conclue entre le Centre de gestion </w:t>
      </w:r>
      <w:r w:rsidR="006C0760" w:rsidRPr="006C0760">
        <w:rPr>
          <w:rFonts w:ascii="Calibri Light" w:eastAsia="Times New Roman" w:hAnsi="Calibri Light" w:cs="Times New Roman"/>
          <w:lang w:eastAsia="fr-FR"/>
        </w:rPr>
        <w:t>de la Fonction Publique Territoriale de Martinique</w:t>
      </w:r>
      <w:r w:rsidR="006C0760" w:rsidRPr="00DF6428">
        <w:rPr>
          <w:rFonts w:ascii="Calibri Light" w:eastAsia="Times New Roman" w:hAnsi="Calibri Light" w:cs="Times New Roman"/>
          <w:lang w:eastAsia="fr-FR"/>
        </w:rPr>
        <w:t xml:space="preserve"> </w:t>
      </w:r>
      <w:r w:rsidRPr="00DF6428">
        <w:rPr>
          <w:rFonts w:ascii="Calibri Light" w:eastAsia="Times New Roman" w:hAnsi="Calibri Light" w:cs="Times New Roman"/>
          <w:lang w:eastAsia="fr-FR"/>
        </w:rPr>
        <w:t>et la MNT</w:t>
      </w:r>
    </w:p>
    <w:p w14:paraId="4A2D0FD5" w14:textId="77777777" w:rsidR="00DF6428" w:rsidRPr="00DF6428" w:rsidRDefault="00DF6428" w:rsidP="00DF6428">
      <w:pPr>
        <w:spacing w:after="0" w:line="240" w:lineRule="auto"/>
        <w:ind w:right="-159"/>
        <w:jc w:val="both"/>
        <w:rPr>
          <w:rFonts w:ascii="Calibri Light" w:eastAsia="Times New Roman" w:hAnsi="Calibri Light" w:cs="Times New Roman"/>
          <w:lang w:eastAsia="fr-FR"/>
        </w:rPr>
      </w:pPr>
    </w:p>
    <w:p w14:paraId="3DC5311A" w14:textId="1FC2973C" w:rsidR="00DF6428" w:rsidRPr="00DF6428" w:rsidRDefault="00DF6428" w:rsidP="00DF6428">
      <w:pPr>
        <w:numPr>
          <w:ilvl w:val="0"/>
          <w:numId w:val="1"/>
        </w:numPr>
        <w:spacing w:after="0" w:line="240" w:lineRule="auto"/>
        <w:ind w:right="-159"/>
        <w:contextualSpacing/>
        <w:jc w:val="both"/>
        <w:rPr>
          <w:rFonts w:ascii="Calibri Light" w:eastAsia="Times New Roman" w:hAnsi="Calibri Light" w:cs="Times New Roman"/>
          <w:lang w:eastAsia="fr-FR"/>
        </w:rPr>
      </w:pPr>
      <w:proofErr w:type="gramStart"/>
      <w:r w:rsidRPr="00DF6428">
        <w:rPr>
          <w:rFonts w:ascii="Calibri Light" w:eastAsia="Times New Roman" w:hAnsi="Calibri Light" w:cs="Times New Roman"/>
          <w:lang w:eastAsia="fr-FR"/>
        </w:rPr>
        <w:t>d’accorder</w:t>
      </w:r>
      <w:proofErr w:type="gramEnd"/>
      <w:r w:rsidRPr="00DF6428">
        <w:rPr>
          <w:rFonts w:ascii="Calibri Light" w:eastAsia="Times New Roman" w:hAnsi="Calibri Light" w:cs="Times New Roman"/>
          <w:lang w:eastAsia="fr-FR"/>
        </w:rPr>
        <w:t xml:space="preserve"> sa participation financière aux fonctionnaires titulaires et stagiaires ainsi qu’aux agents contractuels de droit public et de droit privé de la collectivité en activité </w:t>
      </w:r>
      <w:r w:rsidR="009026F1">
        <w:rPr>
          <w:rFonts w:ascii="Calibri Light" w:eastAsia="Times New Roman" w:hAnsi="Calibri Light" w:cs="Times New Roman"/>
          <w:lang w:eastAsia="fr-FR"/>
        </w:rPr>
        <w:t>adhérant</w:t>
      </w:r>
      <w:r w:rsidRPr="00DF6428">
        <w:rPr>
          <w:rFonts w:ascii="Calibri Light" w:eastAsia="Times New Roman" w:hAnsi="Calibri Light" w:cs="Times New Roman"/>
          <w:lang w:eastAsia="fr-FR"/>
        </w:rPr>
        <w:t xml:space="preserve"> au contrat</w:t>
      </w:r>
      <w:r w:rsidR="009026F1">
        <w:rPr>
          <w:rFonts w:ascii="Calibri Light" w:eastAsia="Times New Roman" w:hAnsi="Calibri Light" w:cs="Times New Roman"/>
          <w:lang w:eastAsia="fr-FR"/>
        </w:rPr>
        <w:t xml:space="preserve"> relatif à la convention</w:t>
      </w:r>
      <w:r w:rsidR="00865686">
        <w:rPr>
          <w:rFonts w:ascii="Calibri Light" w:eastAsia="Times New Roman" w:hAnsi="Calibri Light" w:cs="Times New Roman"/>
          <w:lang w:eastAsia="fr-FR"/>
        </w:rPr>
        <w:t xml:space="preserve"> précitée</w:t>
      </w:r>
    </w:p>
    <w:p w14:paraId="50F97A4D" w14:textId="77777777" w:rsidR="00DF6428" w:rsidRPr="00DF6428" w:rsidRDefault="00DF6428" w:rsidP="00DF6428">
      <w:pPr>
        <w:spacing w:after="0" w:line="240" w:lineRule="auto"/>
        <w:contextualSpacing/>
        <w:jc w:val="both"/>
        <w:rPr>
          <w:rFonts w:ascii="Calibri Light" w:eastAsia="Times New Roman" w:hAnsi="Calibri Light" w:cs="Times New Roman"/>
          <w:b/>
          <w:highlight w:val="yellow"/>
          <w:lang w:eastAsia="fr-FR"/>
        </w:rPr>
      </w:pPr>
    </w:p>
    <w:p w14:paraId="5B6DED00" w14:textId="47292778" w:rsidR="009026F1" w:rsidRPr="009026F1" w:rsidRDefault="00DF6428" w:rsidP="009026F1">
      <w:pPr>
        <w:numPr>
          <w:ilvl w:val="0"/>
          <w:numId w:val="1"/>
        </w:numPr>
        <w:spacing w:after="0" w:line="240" w:lineRule="auto"/>
        <w:ind w:right="-159"/>
        <w:contextualSpacing/>
        <w:jc w:val="both"/>
        <w:rPr>
          <w:rFonts w:ascii="Calibri Light" w:eastAsia="Times New Roman" w:hAnsi="Calibri Light" w:cs="Times New Roman"/>
          <w:b/>
          <w:lang w:eastAsia="fr-FR"/>
        </w:rPr>
      </w:pPr>
      <w:proofErr w:type="gramStart"/>
      <w:r w:rsidRPr="00DF6428">
        <w:rPr>
          <w:rFonts w:ascii="Calibri Light" w:eastAsia="Times New Roman" w:hAnsi="Calibri Light" w:cs="Times New Roman"/>
          <w:lang w:eastAsia="fr-FR"/>
        </w:rPr>
        <w:t>de</w:t>
      </w:r>
      <w:proofErr w:type="gramEnd"/>
      <w:r w:rsidRPr="00DF6428">
        <w:rPr>
          <w:rFonts w:ascii="Calibri Light" w:eastAsia="Times New Roman" w:hAnsi="Calibri Light" w:cs="Times New Roman"/>
          <w:lang w:eastAsia="fr-FR"/>
        </w:rPr>
        <w:t xml:space="preserve"> fixer le niveau de participation financière de la collectivité à hauteur de …………… € par agent et par mois p</w:t>
      </w:r>
      <w:r w:rsidR="009026F1" w:rsidRPr="009026F1">
        <w:rPr>
          <w:rFonts w:ascii="Calibri Light" w:eastAsia="Times New Roman" w:hAnsi="Calibri Light" w:cs="Times New Roman"/>
          <w:lang w:eastAsia="fr-FR"/>
        </w:rPr>
        <w:t>ou</w:t>
      </w:r>
      <w:r w:rsidRPr="00DF6428">
        <w:rPr>
          <w:rFonts w:ascii="Calibri Light" w:eastAsia="Times New Roman" w:hAnsi="Calibri Light" w:cs="Times New Roman"/>
          <w:lang w:eastAsia="fr-FR"/>
        </w:rPr>
        <w:t xml:space="preserve">r chaque agent qui aura adhéré au contrat </w:t>
      </w:r>
      <w:r w:rsidR="00865686">
        <w:rPr>
          <w:rFonts w:ascii="Calibri Light" w:eastAsia="Times New Roman" w:hAnsi="Calibri Light" w:cs="Times New Roman"/>
          <w:lang w:eastAsia="fr-FR"/>
        </w:rPr>
        <w:t>relatif à la convention précitée</w:t>
      </w:r>
    </w:p>
    <w:p w14:paraId="29953062" w14:textId="77777777" w:rsidR="009026F1" w:rsidRPr="00DF6428" w:rsidRDefault="009026F1" w:rsidP="00865686">
      <w:pPr>
        <w:spacing w:after="0" w:line="240" w:lineRule="auto"/>
        <w:ind w:left="720" w:right="-159"/>
        <w:contextualSpacing/>
        <w:jc w:val="both"/>
        <w:rPr>
          <w:rFonts w:ascii="Calibri Light" w:eastAsia="Times New Roman" w:hAnsi="Calibri Light" w:cs="Times New Roman"/>
          <w:b/>
          <w:lang w:eastAsia="fr-FR"/>
        </w:rPr>
      </w:pPr>
    </w:p>
    <w:p w14:paraId="5545D05C" w14:textId="77777777" w:rsidR="00DF6428" w:rsidRPr="001F2335" w:rsidRDefault="00DF6428" w:rsidP="00DF6428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Calibri Light" w:eastAsia="Times New Roman" w:hAnsi="Calibri Light" w:cs="Times New Roman"/>
          <w:color w:val="FF0000"/>
          <w:lang w:eastAsia="fr-FR"/>
        </w:rPr>
      </w:pPr>
      <w:proofErr w:type="gramStart"/>
      <w:r w:rsidRPr="001F2335">
        <w:rPr>
          <w:rFonts w:ascii="Calibri Light" w:eastAsia="Times New Roman" w:hAnsi="Calibri Light" w:cs="Times New Roman"/>
          <w:color w:val="FF0000"/>
          <w:lang w:eastAsia="fr-FR"/>
        </w:rPr>
        <w:t>d’autoriser</w:t>
      </w:r>
      <w:proofErr w:type="gramEnd"/>
      <w:r w:rsidRPr="001F2335">
        <w:rPr>
          <w:rFonts w:ascii="Calibri Light" w:eastAsia="Times New Roman" w:hAnsi="Calibri Light" w:cs="Times New Roman"/>
          <w:color w:val="FF0000"/>
          <w:lang w:eastAsia="fr-FR"/>
        </w:rPr>
        <w:t xml:space="preserve"> ……………………….. </w:t>
      </w:r>
      <w:r w:rsidRPr="001F2335">
        <w:rPr>
          <w:rFonts w:ascii="Calibri Light" w:eastAsia="Times New Roman" w:hAnsi="Calibri Light" w:cs="Calibri"/>
          <w:i/>
          <w:color w:val="FF0000"/>
          <w:lang w:eastAsia="fr-FR"/>
        </w:rPr>
        <w:t>(</w:t>
      </w:r>
      <w:proofErr w:type="gramStart"/>
      <w:r w:rsidRPr="001F2335">
        <w:rPr>
          <w:rFonts w:ascii="Calibri Light" w:eastAsia="Times New Roman" w:hAnsi="Calibri Light" w:cs="Calibri"/>
          <w:i/>
          <w:color w:val="FF0000"/>
          <w:lang w:eastAsia="fr-FR"/>
        </w:rPr>
        <w:t>autorité</w:t>
      </w:r>
      <w:proofErr w:type="gramEnd"/>
      <w:r w:rsidRPr="001F2335">
        <w:rPr>
          <w:rFonts w:ascii="Calibri Light" w:eastAsia="Times New Roman" w:hAnsi="Calibri Light" w:cs="Calibri"/>
          <w:i/>
          <w:color w:val="FF0000"/>
          <w:lang w:eastAsia="fr-FR"/>
        </w:rPr>
        <w:t xml:space="preserve"> territoriale) </w:t>
      </w:r>
      <w:r w:rsidRPr="001F2335">
        <w:rPr>
          <w:rFonts w:ascii="Calibri Light" w:eastAsia="Times New Roman" w:hAnsi="Calibri Light" w:cs="Times New Roman"/>
          <w:color w:val="FF0000"/>
          <w:lang w:eastAsia="fr-FR"/>
        </w:rPr>
        <w:t>à signer la convention d’adhésion à la convention de participation et tout acte en découlant.</w:t>
      </w:r>
    </w:p>
    <w:p w14:paraId="72574CBC" w14:textId="77777777" w:rsidR="00DF6428" w:rsidRPr="00DF6428" w:rsidRDefault="00DF6428" w:rsidP="00DF6428">
      <w:pPr>
        <w:overflowPunct w:val="0"/>
        <w:autoSpaceDE w:val="0"/>
        <w:autoSpaceDN w:val="0"/>
        <w:adjustRightInd w:val="0"/>
        <w:spacing w:after="0" w:line="240" w:lineRule="auto"/>
        <w:ind w:left="720"/>
        <w:contextualSpacing/>
        <w:jc w:val="both"/>
        <w:textAlignment w:val="baseline"/>
        <w:rPr>
          <w:rFonts w:ascii="Calibri Light" w:eastAsia="Times New Roman" w:hAnsi="Calibri Light" w:cs="Times New Roman"/>
          <w:lang w:eastAsia="fr-FR"/>
        </w:rPr>
      </w:pPr>
    </w:p>
    <w:p w14:paraId="1A27B70B" w14:textId="77777777" w:rsidR="00DF6428" w:rsidRPr="00DF6428" w:rsidRDefault="00DF6428" w:rsidP="00DF6428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Calibri Light" w:eastAsia="Times New Roman" w:hAnsi="Calibri Light" w:cs="Times New Roman"/>
          <w:lang w:eastAsia="fr-FR"/>
        </w:rPr>
      </w:pPr>
      <w:r w:rsidRPr="00DF6428">
        <w:rPr>
          <w:rFonts w:ascii="Calibri Light" w:eastAsia="Times New Roman" w:hAnsi="Calibri Light" w:cs="Times New Roman"/>
          <w:lang w:eastAsia="fr-FR"/>
        </w:rPr>
        <w:t>D’inscrire au budget primitif xxx au chapitre XXX – article XXX, les crédits nécessaires au versement de la participation financière aux agents.</w:t>
      </w:r>
    </w:p>
    <w:p w14:paraId="00A5E675" w14:textId="77777777" w:rsidR="00DF6428" w:rsidRPr="00DF6428" w:rsidRDefault="00DF6428" w:rsidP="00DF6428">
      <w:pPr>
        <w:overflowPunct w:val="0"/>
        <w:autoSpaceDE w:val="0"/>
        <w:autoSpaceDN w:val="0"/>
        <w:adjustRightInd w:val="0"/>
        <w:spacing w:after="0" w:line="240" w:lineRule="auto"/>
        <w:ind w:left="720"/>
        <w:contextualSpacing/>
        <w:jc w:val="both"/>
        <w:textAlignment w:val="baseline"/>
        <w:rPr>
          <w:rFonts w:ascii="Calibri Light" w:eastAsia="Times New Roman" w:hAnsi="Calibri Light" w:cs="Times New Roman"/>
          <w:lang w:eastAsia="fr-FR"/>
        </w:rPr>
      </w:pPr>
    </w:p>
    <w:p w14:paraId="0B2FFAA4" w14:textId="77777777" w:rsidR="00DF6428" w:rsidRPr="00DF6428" w:rsidRDefault="00DF6428" w:rsidP="00DF6428">
      <w:pPr>
        <w:spacing w:after="0" w:line="240" w:lineRule="auto"/>
        <w:ind w:right="72"/>
        <w:jc w:val="both"/>
        <w:rPr>
          <w:rFonts w:ascii="Calibri Light" w:eastAsia="Times New Roman" w:hAnsi="Calibri Light" w:cs="Times New Roman"/>
          <w:lang w:eastAsia="fr-FR"/>
        </w:rPr>
      </w:pPr>
    </w:p>
    <w:p w14:paraId="3C5AE8FF" w14:textId="77777777" w:rsidR="00DF6428" w:rsidRPr="00DF6428" w:rsidRDefault="00DF6428" w:rsidP="00DF6428">
      <w:pPr>
        <w:autoSpaceDE w:val="0"/>
        <w:autoSpaceDN w:val="0"/>
        <w:spacing w:after="0" w:line="240" w:lineRule="auto"/>
        <w:jc w:val="both"/>
        <w:rPr>
          <w:rFonts w:ascii="Calibri Light" w:eastAsia="Times New Roman" w:hAnsi="Calibri Light" w:cs="Times New Roman"/>
          <w:lang w:eastAsia="fr-FR"/>
        </w:rPr>
      </w:pPr>
      <w:r w:rsidRPr="00DF6428">
        <w:rPr>
          <w:rFonts w:ascii="Calibri Light" w:eastAsia="Times New Roman" w:hAnsi="Calibri Light" w:cs="Times New Roman"/>
          <w:lang w:eastAsia="fr-FR"/>
        </w:rPr>
        <w:t>Fait à ..............................., le .........................</w:t>
      </w:r>
    </w:p>
    <w:sectPr w:rsidR="00DF6428" w:rsidRPr="00DF6428" w:rsidSect="00865686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9F21C3"/>
    <w:multiLevelType w:val="hybridMultilevel"/>
    <w:tmpl w:val="A8B80896"/>
    <w:lvl w:ilvl="0" w:tplc="31062F3E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520915"/>
    <w:multiLevelType w:val="hybridMultilevel"/>
    <w:tmpl w:val="7E2CD81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014B00"/>
    <w:multiLevelType w:val="hybridMultilevel"/>
    <w:tmpl w:val="0A106A0A"/>
    <w:lvl w:ilvl="0" w:tplc="04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B1B6B69"/>
    <w:multiLevelType w:val="hybridMultilevel"/>
    <w:tmpl w:val="32FC4C8A"/>
    <w:lvl w:ilvl="0" w:tplc="F3B29C64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9023866">
    <w:abstractNumId w:val="0"/>
  </w:num>
  <w:num w:numId="2" w16cid:durableId="203830980">
    <w:abstractNumId w:val="3"/>
  </w:num>
  <w:num w:numId="3" w16cid:durableId="1280723520">
    <w:abstractNumId w:val="1"/>
  </w:num>
  <w:num w:numId="4" w16cid:durableId="7490363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428"/>
    <w:rsid w:val="00040011"/>
    <w:rsid w:val="00100700"/>
    <w:rsid w:val="001F2335"/>
    <w:rsid w:val="00417E3A"/>
    <w:rsid w:val="00515D80"/>
    <w:rsid w:val="006C0760"/>
    <w:rsid w:val="006C2518"/>
    <w:rsid w:val="00853832"/>
    <w:rsid w:val="00865686"/>
    <w:rsid w:val="009026F1"/>
    <w:rsid w:val="00970CD9"/>
    <w:rsid w:val="00D0488D"/>
    <w:rsid w:val="00DF6428"/>
    <w:rsid w:val="00EE3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0138BE"/>
  <w15:chartTrackingRefBased/>
  <w15:docId w15:val="{700A6FCB-4D8D-4988-BE6C-5F3B817CC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026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573</Words>
  <Characters>3152</Characters>
  <Application>Microsoft Office Word</Application>
  <DocSecurity>4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Christel THOMAS</dc:creator>
  <cp:keywords/>
  <dc:description/>
  <cp:lastModifiedBy>CLE Caroline</cp:lastModifiedBy>
  <cp:revision>2</cp:revision>
  <dcterms:created xsi:type="dcterms:W3CDTF">2023-09-13T20:15:00Z</dcterms:created>
  <dcterms:modified xsi:type="dcterms:W3CDTF">2023-09-13T20:15:00Z</dcterms:modified>
</cp:coreProperties>
</file>